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679" w:rsidP="00825679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2-730-1703/2026</w:t>
      </w:r>
    </w:p>
    <w:p w:rsidR="00825679" w:rsidP="00825679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0034-01-2026-001030-81</w:t>
      </w:r>
    </w:p>
    <w:p w:rsidR="00825679" w:rsidP="00825679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825679" w:rsidP="00825679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825679" w:rsidP="00825679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825679" w:rsidP="00825679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825679" w:rsidP="00825679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«23» </w:t>
      </w:r>
      <w:r>
        <w:rPr>
          <w:sz w:val="28"/>
          <w:szCs w:val="28"/>
        </w:rPr>
        <w:t>апреля  2026</w:t>
      </w:r>
      <w:r>
        <w:rPr>
          <w:sz w:val="28"/>
          <w:szCs w:val="28"/>
        </w:rPr>
        <w:t xml:space="preserve"> года                                                             город Когалым</w:t>
      </w:r>
    </w:p>
    <w:p w:rsidR="00825679" w:rsidP="00825679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825679" w:rsidP="00825679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825679" w:rsidP="00825679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825679" w:rsidP="00825679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2-730-1703/2026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Микрокредитная компания «</w:t>
      </w:r>
      <w:r>
        <w:rPr>
          <w:sz w:val="28"/>
          <w:szCs w:val="28"/>
        </w:rPr>
        <w:t>Центрофинанс</w:t>
      </w:r>
      <w:r>
        <w:rPr>
          <w:sz w:val="28"/>
          <w:szCs w:val="28"/>
        </w:rPr>
        <w:t xml:space="preserve"> Групп» к </w:t>
      </w:r>
      <w:r>
        <w:rPr>
          <w:sz w:val="28"/>
          <w:szCs w:val="28"/>
        </w:rPr>
        <w:t>Армаш</w:t>
      </w:r>
      <w:r>
        <w:rPr>
          <w:sz w:val="28"/>
          <w:szCs w:val="28"/>
        </w:rPr>
        <w:t xml:space="preserve"> Алексею </w:t>
      </w:r>
      <w:r>
        <w:rPr>
          <w:sz w:val="28"/>
          <w:szCs w:val="28"/>
        </w:rPr>
        <w:t>Мироновичу</w:t>
      </w:r>
      <w:r>
        <w:rPr>
          <w:sz w:val="28"/>
          <w:szCs w:val="28"/>
        </w:rPr>
        <w:t xml:space="preserve">   о взыскании задолженности по  договору займа, судебных  расходов </w:t>
      </w:r>
    </w:p>
    <w:p w:rsidR="00825679" w:rsidP="00825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825679" w:rsidP="00825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825679" w:rsidP="00825679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825679" w:rsidP="00825679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Микрокредитная компания «</w:t>
      </w:r>
      <w:r>
        <w:rPr>
          <w:sz w:val="28"/>
          <w:szCs w:val="28"/>
        </w:rPr>
        <w:t>Центрофинанс</w:t>
      </w:r>
      <w:r>
        <w:rPr>
          <w:sz w:val="28"/>
          <w:szCs w:val="28"/>
        </w:rPr>
        <w:t xml:space="preserve"> Групп» к </w:t>
      </w:r>
      <w:r>
        <w:rPr>
          <w:sz w:val="28"/>
          <w:szCs w:val="28"/>
        </w:rPr>
        <w:t>Армаш</w:t>
      </w:r>
      <w:r>
        <w:rPr>
          <w:sz w:val="28"/>
          <w:szCs w:val="28"/>
        </w:rPr>
        <w:t xml:space="preserve"> Алексею </w:t>
      </w:r>
      <w:r>
        <w:rPr>
          <w:sz w:val="28"/>
          <w:szCs w:val="28"/>
        </w:rPr>
        <w:t>Мироновичу</w:t>
      </w:r>
      <w:r>
        <w:rPr>
          <w:sz w:val="28"/>
          <w:szCs w:val="28"/>
        </w:rPr>
        <w:t xml:space="preserve"> о  взыскании   задолженности  по   договору займа, судебных  расходов,  удовлетворить.</w:t>
      </w:r>
    </w:p>
    <w:p w:rsidR="00825679" w:rsidP="00825679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Армаш</w:t>
      </w:r>
      <w:r>
        <w:rPr>
          <w:sz w:val="28"/>
          <w:szCs w:val="28"/>
        </w:rPr>
        <w:t xml:space="preserve"> Алексея </w:t>
      </w:r>
      <w:r>
        <w:rPr>
          <w:sz w:val="28"/>
          <w:szCs w:val="28"/>
        </w:rPr>
        <w:t>Мироновича</w:t>
      </w:r>
      <w:r>
        <w:rPr>
          <w:sz w:val="28"/>
          <w:szCs w:val="28"/>
        </w:rPr>
        <w:t xml:space="preserve">, </w:t>
      </w:r>
      <w:r w:rsidR="00344E9F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 Общества  с ограниченной ответственностью Микрокредитная компания «</w:t>
      </w:r>
      <w:r>
        <w:rPr>
          <w:sz w:val="28"/>
          <w:szCs w:val="28"/>
        </w:rPr>
        <w:t>Центрофинанс</w:t>
      </w:r>
      <w:r>
        <w:rPr>
          <w:sz w:val="28"/>
          <w:szCs w:val="28"/>
        </w:rPr>
        <w:t xml:space="preserve"> Групп» (ИНН 2902076410 ОГРН 1132932001674) задолженность по договору займа   от 25.04.2025 № ЦЗВВД513536   в размере 13520 (тринадцать тысяч пятьсот двадцать) рублей  54 копейки, в том  числе  задолженность  по основному долгу  в размере 5900,00 рублей,   задолженность  по  процентам   за пользование займом за период с 25.04.2025 по 24.09.2025  в размере 7174,40 рублей,  неустойку в размере 446,14 рублей, а также расходы по оплате государственной пошлины в размере 4000,00  рублей. </w:t>
      </w:r>
    </w:p>
    <w:p w:rsidR="00825679" w:rsidP="008256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825679" w:rsidP="00825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25679" w:rsidP="008256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25679" w:rsidP="008256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25679" w:rsidP="00825679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25679" w:rsidP="00825679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230EB" w:rsidP="00825679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F6"/>
    <w:rsid w:val="00344E9F"/>
    <w:rsid w:val="004509F6"/>
    <w:rsid w:val="00825679"/>
    <w:rsid w:val="00B230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BE2DF79-30CB-4F92-AFAD-936AF28C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67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25679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82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25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5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